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Contador/a Solicita Pronto Despacho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Sr./a Juez/a: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……………………, designado/a Perito/a Contador/a de oficio en los autos caratulados “……………………”. 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……/……, con domicilio constituido en……</w:t>
      </w:r>
      <w:r w:rsidRPr="00BB377B">
        <w:rPr>
          <w:rFonts w:ascii="Garamond" w:hAnsi="Garamond"/>
        </w:rPr>
        <w:t>…….</w:t>
      </w:r>
      <w:r w:rsidRPr="00BB377B">
        <w:rPr>
          <w:rFonts w:ascii="Garamond" w:hAnsi="Garamond"/>
        </w:rPr>
        <w:t>………..… de esta Ciudad Autónoma de Buenos Aires y, fijando domicilio electrónico en CUIT/CUIL…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BB377B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Que, atento a que me urge percibir las sumas correspondientes a los honorarios del/la suscripto/a –los cuales revisten el carácter de alimentarios– vengo a solicitar se proceda con el pronto despacho de las actuaciones.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Provea V.S. de conformidad que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 xml:space="preserve">... </w:t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….</w:t>
      </w: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 xml:space="preserve"> 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